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DA2" w:rsidRPr="00A90DA2" w:rsidRDefault="00A90DA2" w:rsidP="00A90DA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A90DA2">
        <w:rPr>
          <w:rFonts w:ascii="Times New Roman" w:eastAsia="Times New Roman" w:hAnsi="Times New Roman" w:cs="Times New Roman"/>
          <w:b/>
          <w:bCs/>
          <w:kern w:val="36"/>
          <w:sz w:val="48"/>
          <w:szCs w:val="48"/>
          <w:lang w:eastAsia="en-GB"/>
        </w:rPr>
        <w:t>Sterling Energy Group Ltd – Complaints Procedure</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b/>
          <w:bCs/>
          <w:sz w:val="24"/>
          <w:szCs w:val="24"/>
          <w:lang w:eastAsia="en-GB"/>
        </w:rPr>
        <w:t>Last updated: 06/10/2025</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At Sterling Energy Group Ltd, we are committed to providing high-quality service to all our clients. However, we recognise that occasionally things may go wrong. If you are dissatisfied with any aspect of our service, we encourage you to let us know as soon as possible so we can put things right.</w:t>
      </w:r>
    </w:p>
    <w:p w:rsidR="00A90DA2" w:rsidRPr="00A90DA2" w:rsidRDefault="00A90DA2" w:rsidP="00A90DA2">
      <w:pPr>
        <w:spacing w:after="0"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pict>
          <v:rect id="_x0000_i1054" style="width:0;height:1.5pt" o:hralign="center" o:hrstd="t" o:hr="t" fillcolor="#a0a0a0" stroked="f"/>
        </w:pict>
      </w:r>
    </w:p>
    <w:p w:rsidR="00A90DA2" w:rsidRPr="00A90DA2" w:rsidRDefault="00A90DA2" w:rsidP="00A90DA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90DA2">
        <w:rPr>
          <w:rFonts w:ascii="Segoe UI Symbol" w:eastAsia="Times New Roman" w:hAnsi="Segoe UI Symbol" w:cs="Segoe UI Symbol"/>
          <w:b/>
          <w:bCs/>
          <w:sz w:val="36"/>
          <w:szCs w:val="36"/>
          <w:lang w:eastAsia="en-GB"/>
        </w:rPr>
        <w:t>📝</w:t>
      </w:r>
      <w:r w:rsidRPr="00A90DA2">
        <w:rPr>
          <w:rFonts w:ascii="Times New Roman" w:eastAsia="Times New Roman" w:hAnsi="Times New Roman" w:cs="Times New Roman"/>
          <w:b/>
          <w:bCs/>
          <w:sz w:val="36"/>
          <w:szCs w:val="36"/>
          <w:lang w:eastAsia="en-GB"/>
        </w:rPr>
        <w:t xml:space="preserve"> How to Make a Complaint</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To help us investigate and resolve your complaint efficiently, please email the following information to </w:t>
      </w:r>
      <w:r w:rsidRPr="00A90DA2">
        <w:rPr>
          <w:rFonts w:ascii="Times New Roman" w:eastAsia="Times New Roman" w:hAnsi="Times New Roman" w:cs="Times New Roman"/>
          <w:b/>
          <w:bCs/>
          <w:sz w:val="24"/>
          <w:szCs w:val="24"/>
          <w:lang w:eastAsia="en-GB"/>
        </w:rPr>
        <w:t>hello@sterlingenergygroup.co.uk</w:t>
      </w:r>
      <w:r w:rsidRPr="00A90DA2">
        <w:rPr>
          <w:rFonts w:ascii="Times New Roman" w:eastAsia="Times New Roman" w:hAnsi="Times New Roman" w:cs="Times New Roman"/>
          <w:sz w:val="24"/>
          <w:szCs w:val="24"/>
          <w:lang w:eastAsia="en-GB"/>
        </w:rPr>
        <w:t>:</w:t>
      </w:r>
    </w:p>
    <w:p w:rsidR="00A90DA2" w:rsidRPr="00A90DA2" w:rsidRDefault="00A90DA2" w:rsidP="00A90D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Your </w:t>
      </w:r>
      <w:r w:rsidRPr="00A90DA2">
        <w:rPr>
          <w:rFonts w:ascii="Times New Roman" w:eastAsia="Times New Roman" w:hAnsi="Times New Roman" w:cs="Times New Roman"/>
          <w:b/>
          <w:bCs/>
          <w:sz w:val="24"/>
          <w:szCs w:val="24"/>
          <w:lang w:eastAsia="en-GB"/>
        </w:rPr>
        <w:t>full name</w:t>
      </w:r>
    </w:p>
    <w:p w:rsidR="00A90DA2" w:rsidRPr="00A90DA2" w:rsidRDefault="00A90DA2" w:rsidP="00A90D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Your </w:t>
      </w:r>
      <w:r w:rsidRPr="00A90DA2">
        <w:rPr>
          <w:rFonts w:ascii="Times New Roman" w:eastAsia="Times New Roman" w:hAnsi="Times New Roman" w:cs="Times New Roman"/>
          <w:b/>
          <w:bCs/>
          <w:sz w:val="24"/>
          <w:szCs w:val="24"/>
          <w:lang w:eastAsia="en-GB"/>
        </w:rPr>
        <w:t>business name</w:t>
      </w:r>
    </w:p>
    <w:p w:rsidR="00A90DA2" w:rsidRPr="00A90DA2" w:rsidRDefault="00A90DA2" w:rsidP="00A90D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Your </w:t>
      </w:r>
      <w:r w:rsidRPr="00A90DA2">
        <w:rPr>
          <w:rFonts w:ascii="Times New Roman" w:eastAsia="Times New Roman" w:hAnsi="Times New Roman" w:cs="Times New Roman"/>
          <w:b/>
          <w:bCs/>
          <w:sz w:val="24"/>
          <w:szCs w:val="24"/>
          <w:lang w:eastAsia="en-GB"/>
        </w:rPr>
        <w:t>business address</w:t>
      </w:r>
    </w:p>
    <w:p w:rsidR="00A90DA2" w:rsidRPr="00A90DA2" w:rsidRDefault="00A90DA2" w:rsidP="00A90D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b/>
          <w:bCs/>
          <w:sz w:val="24"/>
          <w:szCs w:val="24"/>
          <w:lang w:eastAsia="en-GB"/>
        </w:rPr>
        <w:t>Telephone number</w:t>
      </w:r>
    </w:p>
    <w:p w:rsidR="00A90DA2" w:rsidRPr="00A90DA2" w:rsidRDefault="00A90DA2" w:rsidP="00A90D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b/>
          <w:bCs/>
          <w:sz w:val="24"/>
          <w:szCs w:val="24"/>
          <w:lang w:eastAsia="en-GB"/>
        </w:rPr>
        <w:t>Email address</w:t>
      </w:r>
    </w:p>
    <w:p w:rsidR="00A90DA2" w:rsidRPr="00A90DA2" w:rsidRDefault="00A90DA2" w:rsidP="00A90D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A clear </w:t>
      </w:r>
      <w:r w:rsidRPr="00A90DA2">
        <w:rPr>
          <w:rFonts w:ascii="Times New Roman" w:eastAsia="Times New Roman" w:hAnsi="Times New Roman" w:cs="Times New Roman"/>
          <w:b/>
          <w:bCs/>
          <w:sz w:val="24"/>
          <w:szCs w:val="24"/>
          <w:lang w:eastAsia="en-GB"/>
        </w:rPr>
        <w:t>outline of your concerns</w:t>
      </w:r>
    </w:p>
    <w:p w:rsidR="00A90DA2" w:rsidRPr="00A90DA2" w:rsidRDefault="00A90DA2" w:rsidP="00A90DA2">
      <w:pPr>
        <w:spacing w:after="0"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pict>
          <v:rect id="_x0000_i1055" style="width:0;height:1.5pt" o:hralign="center" o:hrstd="t" o:hr="t" fillcolor="#a0a0a0" stroked="f"/>
        </w:pict>
      </w:r>
    </w:p>
    <w:p w:rsidR="00A90DA2" w:rsidRPr="00A90DA2" w:rsidRDefault="00A90DA2" w:rsidP="00A90DA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90DA2">
        <w:rPr>
          <w:rFonts w:ascii="Segoe UI Symbol" w:eastAsia="Times New Roman" w:hAnsi="Segoe UI Symbol" w:cs="Segoe UI Symbol"/>
          <w:b/>
          <w:bCs/>
          <w:sz w:val="36"/>
          <w:szCs w:val="36"/>
          <w:lang w:eastAsia="en-GB"/>
        </w:rPr>
        <w:t>🔍</w:t>
      </w:r>
      <w:r w:rsidRPr="00A90DA2">
        <w:rPr>
          <w:rFonts w:ascii="Times New Roman" w:eastAsia="Times New Roman" w:hAnsi="Times New Roman" w:cs="Times New Roman"/>
          <w:b/>
          <w:bCs/>
          <w:sz w:val="36"/>
          <w:szCs w:val="36"/>
          <w:lang w:eastAsia="en-GB"/>
        </w:rPr>
        <w:t xml:space="preserve"> What Happens Next?</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Once we receive your complaint:</w:t>
      </w:r>
    </w:p>
    <w:p w:rsidR="00A90DA2" w:rsidRPr="00A90DA2" w:rsidRDefault="00A90DA2" w:rsidP="00A90D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A case will be raised and an internal investigation will begin.</w:t>
      </w:r>
    </w:p>
    <w:p w:rsidR="00A90DA2" w:rsidRPr="00A90DA2" w:rsidRDefault="00A90DA2" w:rsidP="00A90D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We aim to resolve all complaints </w:t>
      </w:r>
      <w:r w:rsidRPr="00A90DA2">
        <w:rPr>
          <w:rFonts w:ascii="Times New Roman" w:eastAsia="Times New Roman" w:hAnsi="Times New Roman" w:cs="Times New Roman"/>
          <w:b/>
          <w:bCs/>
          <w:sz w:val="24"/>
          <w:szCs w:val="24"/>
          <w:lang w:eastAsia="en-GB"/>
        </w:rPr>
        <w:t>within 10 working days</w:t>
      </w:r>
      <w:r w:rsidRPr="00A90DA2">
        <w:rPr>
          <w:rFonts w:ascii="Times New Roman" w:eastAsia="Times New Roman" w:hAnsi="Times New Roman" w:cs="Times New Roman"/>
          <w:sz w:val="24"/>
          <w:szCs w:val="24"/>
          <w:lang w:eastAsia="en-GB"/>
        </w:rPr>
        <w:t>.</w:t>
      </w:r>
    </w:p>
    <w:p w:rsidR="00A90DA2" w:rsidRPr="00A90DA2" w:rsidRDefault="00A90DA2" w:rsidP="00A90D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If your case is complex and requires more time, we will keep you informed of progress and, if possible, provide an estimated resolution date.</w:t>
      </w:r>
    </w:p>
    <w:p w:rsidR="00A90DA2" w:rsidRPr="00A90DA2" w:rsidRDefault="00A90DA2" w:rsidP="00A90DA2">
      <w:pPr>
        <w:spacing w:after="0"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pict>
          <v:rect id="_x0000_i1056" style="width:0;height:1.5pt" o:hralign="center" o:hrstd="t" o:hr="t" fillcolor="#a0a0a0" stroked="f"/>
        </w:pict>
      </w:r>
    </w:p>
    <w:p w:rsidR="00A90DA2" w:rsidRPr="00A90DA2" w:rsidRDefault="00A90DA2" w:rsidP="00A90DA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90DA2">
        <w:rPr>
          <w:rFonts w:ascii="Segoe UI Symbol" w:eastAsia="Times New Roman" w:hAnsi="Segoe UI Symbol" w:cs="Segoe UI Symbol"/>
          <w:b/>
          <w:bCs/>
          <w:sz w:val="36"/>
          <w:szCs w:val="36"/>
          <w:lang w:eastAsia="en-GB"/>
        </w:rPr>
        <w:t>✔️</w:t>
      </w:r>
      <w:r w:rsidRPr="00A90DA2">
        <w:rPr>
          <w:rFonts w:ascii="Times New Roman" w:eastAsia="Times New Roman" w:hAnsi="Times New Roman" w:cs="Times New Roman"/>
          <w:b/>
          <w:bCs/>
          <w:sz w:val="36"/>
          <w:szCs w:val="36"/>
          <w:lang w:eastAsia="en-GB"/>
        </w:rPr>
        <w:t xml:space="preserve"> Our Possible Outcomes</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Your complaint may be resolved by one or more of the following methods:</w:t>
      </w:r>
    </w:p>
    <w:p w:rsidR="00A90DA2" w:rsidRPr="00A90DA2" w:rsidRDefault="00A90DA2" w:rsidP="00A90D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An apology</w:t>
      </w:r>
    </w:p>
    <w:p w:rsidR="00A90DA2" w:rsidRPr="00A90DA2" w:rsidRDefault="00A90DA2" w:rsidP="00A90D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A goodwill gesture</w:t>
      </w:r>
    </w:p>
    <w:p w:rsidR="00A90DA2" w:rsidRPr="00A90DA2" w:rsidRDefault="00A90DA2" w:rsidP="00A90D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Compensation</w:t>
      </w:r>
    </w:p>
    <w:p w:rsidR="00A90DA2" w:rsidRPr="00A90DA2" w:rsidRDefault="00A90DA2" w:rsidP="00A90D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A corrective action to prevent future issues</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lastRenderedPageBreak/>
        <w:t>We will issue either:</w:t>
      </w:r>
    </w:p>
    <w:p w:rsidR="00A90DA2" w:rsidRPr="00A90DA2" w:rsidRDefault="00A90DA2" w:rsidP="00A90DA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A </w:t>
      </w:r>
      <w:r w:rsidRPr="00A90DA2">
        <w:rPr>
          <w:rFonts w:ascii="Times New Roman" w:eastAsia="Times New Roman" w:hAnsi="Times New Roman" w:cs="Times New Roman"/>
          <w:b/>
          <w:bCs/>
          <w:sz w:val="24"/>
          <w:szCs w:val="24"/>
          <w:lang w:eastAsia="en-GB"/>
        </w:rPr>
        <w:t>final response</w:t>
      </w:r>
      <w:r w:rsidRPr="00A90DA2">
        <w:rPr>
          <w:rFonts w:ascii="Times New Roman" w:eastAsia="Times New Roman" w:hAnsi="Times New Roman" w:cs="Times New Roman"/>
          <w:sz w:val="24"/>
          <w:szCs w:val="24"/>
          <w:lang w:eastAsia="en-GB"/>
        </w:rPr>
        <w:t xml:space="preserve"> addressing your complaint in full, or</w:t>
      </w:r>
    </w:p>
    <w:p w:rsidR="00A90DA2" w:rsidRPr="00A90DA2" w:rsidRDefault="00A90DA2" w:rsidP="00A90DA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A </w:t>
      </w:r>
      <w:r w:rsidRPr="00A90DA2">
        <w:rPr>
          <w:rFonts w:ascii="Times New Roman" w:eastAsia="Times New Roman" w:hAnsi="Times New Roman" w:cs="Times New Roman"/>
          <w:b/>
          <w:bCs/>
          <w:sz w:val="24"/>
          <w:szCs w:val="24"/>
          <w:lang w:eastAsia="en-GB"/>
        </w:rPr>
        <w:t>holding response</w:t>
      </w:r>
      <w:r w:rsidRPr="00A90DA2">
        <w:rPr>
          <w:rFonts w:ascii="Times New Roman" w:eastAsia="Times New Roman" w:hAnsi="Times New Roman" w:cs="Times New Roman"/>
          <w:sz w:val="24"/>
          <w:szCs w:val="24"/>
          <w:lang w:eastAsia="en-GB"/>
        </w:rPr>
        <w:t xml:space="preserve"> explaining why we are not yet able to provide a full resolution and when you can expect further contact.</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If we do not hear back from you </w:t>
      </w:r>
      <w:r w:rsidRPr="00A90DA2">
        <w:rPr>
          <w:rFonts w:ascii="Times New Roman" w:eastAsia="Times New Roman" w:hAnsi="Times New Roman" w:cs="Times New Roman"/>
          <w:b/>
          <w:bCs/>
          <w:sz w:val="24"/>
          <w:szCs w:val="24"/>
          <w:lang w:eastAsia="en-GB"/>
        </w:rPr>
        <w:t>within 7 days</w:t>
      </w:r>
      <w:r w:rsidRPr="00A90DA2">
        <w:rPr>
          <w:rFonts w:ascii="Times New Roman" w:eastAsia="Times New Roman" w:hAnsi="Times New Roman" w:cs="Times New Roman"/>
          <w:sz w:val="24"/>
          <w:szCs w:val="24"/>
          <w:lang w:eastAsia="en-GB"/>
        </w:rPr>
        <w:t xml:space="preserve"> of issuing our final response, we will assume the matter has been resolved to your satisfaction.</w:t>
      </w:r>
    </w:p>
    <w:p w:rsidR="00A90DA2" w:rsidRPr="00A90DA2" w:rsidRDefault="00A90DA2" w:rsidP="00A90DA2">
      <w:pPr>
        <w:spacing w:after="0"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pict>
          <v:rect id="_x0000_i1057" style="width:0;height:1.5pt" o:hralign="center" o:hrstd="t" o:hr="t" fillcolor="#a0a0a0" stroked="f"/>
        </w:pict>
      </w:r>
    </w:p>
    <w:p w:rsidR="00A90DA2" w:rsidRPr="00A90DA2" w:rsidRDefault="00A90DA2" w:rsidP="00A90DA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90DA2">
        <w:rPr>
          <w:rFonts w:ascii="Segoe UI Symbol" w:eastAsia="Times New Roman" w:hAnsi="Segoe UI Symbol" w:cs="Segoe UI Symbol"/>
          <w:b/>
          <w:bCs/>
          <w:sz w:val="36"/>
          <w:szCs w:val="36"/>
          <w:lang w:eastAsia="en-GB"/>
        </w:rPr>
        <w:t>📩</w:t>
      </w:r>
      <w:r w:rsidRPr="00A90DA2">
        <w:rPr>
          <w:rFonts w:ascii="Times New Roman" w:eastAsia="Times New Roman" w:hAnsi="Times New Roman" w:cs="Times New Roman"/>
          <w:b/>
          <w:bCs/>
          <w:sz w:val="36"/>
          <w:szCs w:val="36"/>
          <w:lang w:eastAsia="en-GB"/>
        </w:rPr>
        <w:t xml:space="preserve"> Not Satisfied </w:t>
      </w:r>
      <w:proofErr w:type="gramStart"/>
      <w:r w:rsidRPr="00A90DA2">
        <w:rPr>
          <w:rFonts w:ascii="Times New Roman" w:eastAsia="Times New Roman" w:hAnsi="Times New Roman" w:cs="Times New Roman"/>
          <w:b/>
          <w:bCs/>
          <w:sz w:val="36"/>
          <w:szCs w:val="36"/>
          <w:lang w:eastAsia="en-GB"/>
        </w:rPr>
        <w:t>With</w:t>
      </w:r>
      <w:proofErr w:type="gramEnd"/>
      <w:r w:rsidRPr="00A90DA2">
        <w:rPr>
          <w:rFonts w:ascii="Times New Roman" w:eastAsia="Times New Roman" w:hAnsi="Times New Roman" w:cs="Times New Roman"/>
          <w:b/>
          <w:bCs/>
          <w:sz w:val="36"/>
          <w:szCs w:val="36"/>
          <w:lang w:eastAsia="en-GB"/>
        </w:rPr>
        <w:t xml:space="preserve"> the Outcome?</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If you are not satisfied with our final response:</w:t>
      </w:r>
    </w:p>
    <w:p w:rsidR="00A90DA2" w:rsidRPr="00A90DA2" w:rsidRDefault="00A90DA2" w:rsidP="00A90D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You may submit </w:t>
      </w:r>
      <w:r w:rsidRPr="00A90DA2">
        <w:rPr>
          <w:rFonts w:ascii="Times New Roman" w:eastAsia="Times New Roman" w:hAnsi="Times New Roman" w:cs="Times New Roman"/>
          <w:b/>
          <w:bCs/>
          <w:sz w:val="24"/>
          <w:szCs w:val="24"/>
          <w:lang w:eastAsia="en-GB"/>
        </w:rPr>
        <w:t>new evidence</w:t>
      </w:r>
      <w:r w:rsidRPr="00A90DA2">
        <w:rPr>
          <w:rFonts w:ascii="Times New Roman" w:eastAsia="Times New Roman" w:hAnsi="Times New Roman" w:cs="Times New Roman"/>
          <w:sz w:val="24"/>
          <w:szCs w:val="24"/>
          <w:lang w:eastAsia="en-GB"/>
        </w:rPr>
        <w:t xml:space="preserve"> or request a formal review.</w:t>
      </w:r>
    </w:p>
    <w:p w:rsidR="00A90DA2" w:rsidRPr="00A90DA2" w:rsidRDefault="00A90DA2" w:rsidP="00A90D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We will re-investigate your complaint, although </w:t>
      </w:r>
      <w:r w:rsidRPr="00A90DA2">
        <w:rPr>
          <w:rFonts w:ascii="Times New Roman" w:eastAsia="Times New Roman" w:hAnsi="Times New Roman" w:cs="Times New Roman"/>
          <w:b/>
          <w:bCs/>
          <w:sz w:val="24"/>
          <w:szCs w:val="24"/>
          <w:lang w:eastAsia="en-GB"/>
        </w:rPr>
        <w:t>without additional information</w:t>
      </w:r>
      <w:r w:rsidRPr="00A90DA2">
        <w:rPr>
          <w:rFonts w:ascii="Times New Roman" w:eastAsia="Times New Roman" w:hAnsi="Times New Roman" w:cs="Times New Roman"/>
          <w:sz w:val="24"/>
          <w:szCs w:val="24"/>
          <w:lang w:eastAsia="en-GB"/>
        </w:rPr>
        <w:t>, it is unlikely the outcome will change.</w:t>
      </w:r>
    </w:p>
    <w:p w:rsidR="00A90DA2" w:rsidRPr="00A90DA2" w:rsidRDefault="00A90DA2" w:rsidP="00A90DA2">
      <w:pPr>
        <w:spacing w:after="0"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pict>
          <v:rect id="_x0000_i1058" style="width:0;height:1.5pt" o:hralign="center" o:hrstd="t" o:hr="t" fillcolor="#a0a0a0" stroked="f"/>
        </w:pict>
      </w:r>
    </w:p>
    <w:p w:rsidR="00A90DA2" w:rsidRPr="00A90DA2" w:rsidRDefault="00A90DA2" w:rsidP="00A90DA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90DA2">
        <w:rPr>
          <w:rFonts w:ascii="Segoe UI Symbol" w:eastAsia="Times New Roman" w:hAnsi="Segoe UI Symbol" w:cs="Segoe UI Symbol"/>
          <w:b/>
          <w:bCs/>
          <w:sz w:val="36"/>
          <w:szCs w:val="36"/>
          <w:lang w:eastAsia="en-GB"/>
        </w:rPr>
        <w:t>⚖️</w:t>
      </w:r>
      <w:r w:rsidRPr="00A90DA2">
        <w:rPr>
          <w:rFonts w:ascii="Times New Roman" w:eastAsia="Times New Roman" w:hAnsi="Times New Roman" w:cs="Times New Roman"/>
          <w:b/>
          <w:bCs/>
          <w:sz w:val="36"/>
          <w:szCs w:val="36"/>
          <w:lang w:eastAsia="en-GB"/>
        </w:rPr>
        <w:t xml:space="preserve"> Escalation to the Energy Ombudsman</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If:</w:t>
      </w:r>
    </w:p>
    <w:p w:rsidR="00A90DA2" w:rsidRPr="00A90DA2" w:rsidRDefault="00A90DA2" w:rsidP="00A90DA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You remain dissatisfied with our final response, or</w:t>
      </w:r>
    </w:p>
    <w:p w:rsidR="00A90DA2" w:rsidRPr="00A90DA2" w:rsidRDefault="00A90DA2" w:rsidP="00A90DA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Your complaint has remained unresolved for more than </w:t>
      </w:r>
      <w:r w:rsidRPr="00A90DA2">
        <w:rPr>
          <w:rFonts w:ascii="Times New Roman" w:eastAsia="Times New Roman" w:hAnsi="Times New Roman" w:cs="Times New Roman"/>
          <w:b/>
          <w:bCs/>
          <w:sz w:val="24"/>
          <w:szCs w:val="24"/>
          <w:lang w:eastAsia="en-GB"/>
        </w:rPr>
        <w:t>8 weeks</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You may refer your complaint to the </w:t>
      </w:r>
      <w:r w:rsidRPr="00A90DA2">
        <w:rPr>
          <w:rFonts w:ascii="Times New Roman" w:eastAsia="Times New Roman" w:hAnsi="Times New Roman" w:cs="Times New Roman"/>
          <w:b/>
          <w:bCs/>
          <w:sz w:val="24"/>
          <w:szCs w:val="24"/>
          <w:lang w:eastAsia="en-GB"/>
        </w:rPr>
        <w:t>Energy Ombudsman</w:t>
      </w:r>
      <w:r w:rsidRPr="00A90DA2">
        <w:rPr>
          <w:rFonts w:ascii="Times New Roman" w:eastAsia="Times New Roman" w:hAnsi="Times New Roman" w:cs="Times New Roman"/>
          <w:sz w:val="24"/>
          <w:szCs w:val="24"/>
          <w:lang w:eastAsia="en-GB"/>
        </w:rPr>
        <w:t>, a free and independent dispute resolution service.</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 xml:space="preserve">If you have received a </w:t>
      </w:r>
      <w:r w:rsidRPr="00A90DA2">
        <w:rPr>
          <w:rFonts w:ascii="Times New Roman" w:eastAsia="Times New Roman" w:hAnsi="Times New Roman" w:cs="Times New Roman"/>
          <w:b/>
          <w:bCs/>
          <w:sz w:val="24"/>
          <w:szCs w:val="24"/>
          <w:lang w:eastAsia="en-GB"/>
        </w:rPr>
        <w:t>'deadlock letter'</w:t>
      </w:r>
      <w:r w:rsidRPr="00A90DA2">
        <w:rPr>
          <w:rFonts w:ascii="Times New Roman" w:eastAsia="Times New Roman" w:hAnsi="Times New Roman" w:cs="Times New Roman"/>
          <w:sz w:val="24"/>
          <w:szCs w:val="24"/>
          <w:lang w:eastAsia="en-GB"/>
        </w:rPr>
        <w:t xml:space="preserve"> from us, you can refer your case to the Energy Ombudsman immediately, but you must do so within </w:t>
      </w:r>
      <w:r w:rsidRPr="00A90DA2">
        <w:rPr>
          <w:rFonts w:ascii="Times New Roman" w:eastAsia="Times New Roman" w:hAnsi="Times New Roman" w:cs="Times New Roman"/>
          <w:b/>
          <w:bCs/>
          <w:sz w:val="24"/>
          <w:szCs w:val="24"/>
          <w:lang w:eastAsia="en-GB"/>
        </w:rPr>
        <w:t>12 months</w:t>
      </w:r>
      <w:r w:rsidRPr="00A90DA2">
        <w:rPr>
          <w:rFonts w:ascii="Times New Roman" w:eastAsia="Times New Roman" w:hAnsi="Times New Roman" w:cs="Times New Roman"/>
          <w:sz w:val="24"/>
          <w:szCs w:val="24"/>
          <w:lang w:eastAsia="en-GB"/>
        </w:rPr>
        <w:t xml:space="preserve"> of the date on the letter.</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The Ombudsman will fully review your case and, if they find we have acted incorrectly, may instruct us to take action. This could include:</w:t>
      </w:r>
    </w:p>
    <w:p w:rsidR="00A90DA2" w:rsidRPr="00A90DA2" w:rsidRDefault="00A90DA2" w:rsidP="00A90D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Offering an apology</w:t>
      </w:r>
    </w:p>
    <w:p w:rsidR="00A90DA2" w:rsidRPr="00A90DA2" w:rsidRDefault="00A90DA2" w:rsidP="00A90D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Providing a service or explanation</w:t>
      </w:r>
    </w:p>
    <w:p w:rsidR="00A90DA2" w:rsidRPr="00A90DA2" w:rsidRDefault="00A90DA2" w:rsidP="00A90D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Paying compensation</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t>If the Ombudsman agrees that we have acted appropriately, they may decide no further action is required. In this case, we are unable to offer any previous resolution again.</w:t>
      </w:r>
    </w:p>
    <w:p w:rsidR="00A90DA2" w:rsidRPr="00A90DA2" w:rsidRDefault="00A90DA2" w:rsidP="00A90DA2">
      <w:pPr>
        <w:spacing w:after="0"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sz w:val="24"/>
          <w:szCs w:val="24"/>
          <w:lang w:eastAsia="en-GB"/>
        </w:rPr>
        <w:pict>
          <v:rect id="_x0000_i1059" style="width:0;height:1.5pt" o:hralign="center" o:hrstd="t" o:hr="t" fillcolor="#a0a0a0" stroked="f"/>
        </w:pict>
      </w:r>
    </w:p>
    <w:p w:rsidR="00A90DA2" w:rsidRPr="00A90DA2" w:rsidRDefault="00A90DA2" w:rsidP="00A90DA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90DA2">
        <w:rPr>
          <w:rFonts w:ascii="Segoe UI Symbol" w:eastAsia="Times New Roman" w:hAnsi="Segoe UI Symbol" w:cs="Segoe UI Symbol"/>
          <w:b/>
          <w:bCs/>
          <w:sz w:val="36"/>
          <w:szCs w:val="36"/>
          <w:lang w:eastAsia="en-GB"/>
        </w:rPr>
        <w:t>📞</w:t>
      </w:r>
      <w:r w:rsidRPr="00A90DA2">
        <w:rPr>
          <w:rFonts w:ascii="Times New Roman" w:eastAsia="Times New Roman" w:hAnsi="Times New Roman" w:cs="Times New Roman"/>
          <w:b/>
          <w:bCs/>
          <w:sz w:val="36"/>
          <w:szCs w:val="36"/>
          <w:lang w:eastAsia="en-GB"/>
        </w:rPr>
        <w:t xml:space="preserve"> Contacting the Energy Ombudsman</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b/>
          <w:bCs/>
          <w:sz w:val="24"/>
          <w:szCs w:val="24"/>
          <w:lang w:eastAsia="en-GB"/>
        </w:rPr>
        <w:lastRenderedPageBreak/>
        <w:t>Phone:</w:t>
      </w:r>
      <w:r w:rsidRPr="00A90DA2">
        <w:rPr>
          <w:rFonts w:ascii="Times New Roman" w:eastAsia="Times New Roman" w:hAnsi="Times New Roman" w:cs="Times New Roman"/>
          <w:sz w:val="24"/>
          <w:szCs w:val="24"/>
          <w:lang w:eastAsia="en-GB"/>
        </w:rPr>
        <w:br/>
        <w:t>0330 440 1624</w:t>
      </w:r>
      <w:r w:rsidRPr="00A90DA2">
        <w:rPr>
          <w:rFonts w:ascii="Times New Roman" w:eastAsia="Times New Roman" w:hAnsi="Times New Roman" w:cs="Times New Roman"/>
          <w:sz w:val="24"/>
          <w:szCs w:val="24"/>
          <w:lang w:eastAsia="en-GB"/>
        </w:rPr>
        <w:br/>
        <w:t>0330 440 1600 (text only)</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b/>
          <w:bCs/>
          <w:sz w:val="24"/>
          <w:szCs w:val="24"/>
          <w:lang w:eastAsia="en-GB"/>
        </w:rPr>
        <w:t>Email:</w:t>
      </w:r>
      <w:r w:rsidRPr="00A90DA2">
        <w:rPr>
          <w:rFonts w:ascii="Times New Roman" w:eastAsia="Times New Roman" w:hAnsi="Times New Roman" w:cs="Times New Roman"/>
          <w:sz w:val="24"/>
          <w:szCs w:val="24"/>
          <w:lang w:eastAsia="en-GB"/>
        </w:rPr>
        <w:br/>
        <w:t>enquiry@ombudsman-services.org</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b/>
          <w:bCs/>
          <w:sz w:val="24"/>
          <w:szCs w:val="24"/>
          <w:lang w:eastAsia="en-GB"/>
        </w:rPr>
        <w:t>Website:</w:t>
      </w:r>
      <w:r w:rsidRPr="00A90DA2">
        <w:rPr>
          <w:rFonts w:ascii="Times New Roman" w:eastAsia="Times New Roman" w:hAnsi="Times New Roman" w:cs="Times New Roman"/>
          <w:sz w:val="24"/>
          <w:szCs w:val="24"/>
          <w:lang w:eastAsia="en-GB"/>
        </w:rPr>
        <w:br/>
        <w:t>www.ombudsman-services.org/energy</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b/>
          <w:bCs/>
          <w:sz w:val="24"/>
          <w:szCs w:val="24"/>
          <w:lang w:eastAsia="en-GB"/>
        </w:rPr>
        <w:t>Postal Address:</w:t>
      </w:r>
      <w:r w:rsidRPr="00A90DA2">
        <w:rPr>
          <w:rFonts w:ascii="Times New Roman" w:eastAsia="Times New Roman" w:hAnsi="Times New Roman" w:cs="Times New Roman"/>
          <w:sz w:val="24"/>
          <w:szCs w:val="24"/>
          <w:lang w:eastAsia="en-GB"/>
        </w:rPr>
        <w:br/>
        <w:t>Ombudsman Services: Energy</w:t>
      </w:r>
      <w:r w:rsidRPr="00A90DA2">
        <w:rPr>
          <w:rFonts w:ascii="Times New Roman" w:eastAsia="Times New Roman" w:hAnsi="Times New Roman" w:cs="Times New Roman"/>
          <w:sz w:val="24"/>
          <w:szCs w:val="24"/>
          <w:lang w:eastAsia="en-GB"/>
        </w:rPr>
        <w:br/>
        <w:t>PO Box 966</w:t>
      </w:r>
      <w:r w:rsidRPr="00A90DA2">
        <w:rPr>
          <w:rFonts w:ascii="Times New Roman" w:eastAsia="Times New Roman" w:hAnsi="Times New Roman" w:cs="Times New Roman"/>
          <w:sz w:val="24"/>
          <w:szCs w:val="24"/>
          <w:lang w:eastAsia="en-GB"/>
        </w:rPr>
        <w:br/>
        <w:t>Warrington</w:t>
      </w:r>
      <w:r w:rsidRPr="00A90DA2">
        <w:rPr>
          <w:rFonts w:ascii="Times New Roman" w:eastAsia="Times New Roman" w:hAnsi="Times New Roman" w:cs="Times New Roman"/>
          <w:sz w:val="24"/>
          <w:szCs w:val="24"/>
          <w:lang w:eastAsia="en-GB"/>
        </w:rPr>
        <w:br/>
        <w:t>WA4 9DF</w:t>
      </w:r>
    </w:p>
    <w:p w:rsidR="00A90DA2" w:rsidRPr="00A90DA2" w:rsidRDefault="00A90DA2" w:rsidP="00A90DA2">
      <w:pPr>
        <w:spacing w:before="100" w:beforeAutospacing="1" w:after="100" w:afterAutospacing="1" w:line="240" w:lineRule="auto"/>
        <w:rPr>
          <w:rFonts w:ascii="Times New Roman" w:eastAsia="Times New Roman" w:hAnsi="Times New Roman" w:cs="Times New Roman"/>
          <w:sz w:val="24"/>
          <w:szCs w:val="24"/>
          <w:lang w:eastAsia="en-GB"/>
        </w:rPr>
      </w:pPr>
      <w:r w:rsidRPr="00A90DA2">
        <w:rPr>
          <w:rFonts w:ascii="Times New Roman" w:eastAsia="Times New Roman" w:hAnsi="Times New Roman" w:cs="Times New Roman"/>
          <w:i/>
          <w:iCs/>
          <w:sz w:val="24"/>
          <w:szCs w:val="24"/>
          <w:lang w:eastAsia="en-GB"/>
        </w:rPr>
        <w:t>Please note: We are not responsible for the content of third-party websites.</w:t>
      </w:r>
    </w:p>
    <w:p w:rsidR="005048C9" w:rsidRPr="00875BD7" w:rsidRDefault="005048C9" w:rsidP="00875BD7">
      <w:bookmarkStart w:id="0" w:name="_GoBack"/>
      <w:bookmarkEnd w:id="0"/>
    </w:p>
    <w:sectPr w:rsidR="005048C9" w:rsidRPr="00875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5E0B"/>
    <w:multiLevelType w:val="multilevel"/>
    <w:tmpl w:val="46D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7E07"/>
    <w:multiLevelType w:val="multilevel"/>
    <w:tmpl w:val="2AA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D6703"/>
    <w:multiLevelType w:val="multilevel"/>
    <w:tmpl w:val="789C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32CA5"/>
    <w:multiLevelType w:val="multilevel"/>
    <w:tmpl w:val="FAD8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75193"/>
    <w:multiLevelType w:val="multilevel"/>
    <w:tmpl w:val="7262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D54635"/>
    <w:multiLevelType w:val="multilevel"/>
    <w:tmpl w:val="2F8C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C1296"/>
    <w:multiLevelType w:val="multilevel"/>
    <w:tmpl w:val="93B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B750A"/>
    <w:multiLevelType w:val="multilevel"/>
    <w:tmpl w:val="97B0D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8405D"/>
    <w:multiLevelType w:val="multilevel"/>
    <w:tmpl w:val="CE9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41072"/>
    <w:multiLevelType w:val="multilevel"/>
    <w:tmpl w:val="3872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F4E54"/>
    <w:multiLevelType w:val="multilevel"/>
    <w:tmpl w:val="558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E6487"/>
    <w:multiLevelType w:val="multilevel"/>
    <w:tmpl w:val="D8C6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43C3E"/>
    <w:multiLevelType w:val="multilevel"/>
    <w:tmpl w:val="A79E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94AF9"/>
    <w:multiLevelType w:val="multilevel"/>
    <w:tmpl w:val="FF08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D70F1"/>
    <w:multiLevelType w:val="multilevel"/>
    <w:tmpl w:val="18DE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944E5"/>
    <w:multiLevelType w:val="multilevel"/>
    <w:tmpl w:val="763A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2"/>
  </w:num>
  <w:num w:numId="4">
    <w:abstractNumId w:val="1"/>
  </w:num>
  <w:num w:numId="5">
    <w:abstractNumId w:val="15"/>
  </w:num>
  <w:num w:numId="6">
    <w:abstractNumId w:val="11"/>
  </w:num>
  <w:num w:numId="7">
    <w:abstractNumId w:val="0"/>
  </w:num>
  <w:num w:numId="8">
    <w:abstractNumId w:val="7"/>
  </w:num>
  <w:num w:numId="9">
    <w:abstractNumId w:val="10"/>
  </w:num>
  <w:num w:numId="10">
    <w:abstractNumId w:val="13"/>
  </w:num>
  <w:num w:numId="11">
    <w:abstractNumId w:val="4"/>
  </w:num>
  <w:num w:numId="12">
    <w:abstractNumId w:val="5"/>
  </w:num>
  <w:num w:numId="13">
    <w:abstractNumId w:val="9"/>
  </w:num>
  <w:num w:numId="14">
    <w:abstractNumId w:val="14"/>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D7"/>
    <w:rsid w:val="005048C9"/>
    <w:rsid w:val="008730AB"/>
    <w:rsid w:val="00875BD7"/>
    <w:rsid w:val="00A90DA2"/>
    <w:rsid w:val="00CE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139B"/>
  <w15:chartTrackingRefBased/>
  <w15:docId w15:val="{ABE4B6AC-DA8F-49CE-B060-8E9BAC7D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5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75BD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75B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BD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75BD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75BD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75BD7"/>
    <w:rPr>
      <w:b/>
      <w:bCs/>
    </w:rPr>
  </w:style>
  <w:style w:type="paragraph" w:styleId="NormalWeb">
    <w:name w:val="Normal (Web)"/>
    <w:basedOn w:val="Normal"/>
    <w:uiPriority w:val="99"/>
    <w:semiHidden/>
    <w:unhideWhenUsed/>
    <w:rsid w:val="00875B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90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8910">
      <w:bodyDiv w:val="1"/>
      <w:marLeft w:val="0"/>
      <w:marRight w:val="0"/>
      <w:marTop w:val="0"/>
      <w:marBottom w:val="0"/>
      <w:divBdr>
        <w:top w:val="none" w:sz="0" w:space="0" w:color="auto"/>
        <w:left w:val="none" w:sz="0" w:space="0" w:color="auto"/>
        <w:bottom w:val="none" w:sz="0" w:space="0" w:color="auto"/>
        <w:right w:val="none" w:sz="0" w:space="0" w:color="auto"/>
      </w:divBdr>
    </w:div>
    <w:div w:id="857888219">
      <w:bodyDiv w:val="1"/>
      <w:marLeft w:val="0"/>
      <w:marRight w:val="0"/>
      <w:marTop w:val="0"/>
      <w:marBottom w:val="0"/>
      <w:divBdr>
        <w:top w:val="none" w:sz="0" w:space="0" w:color="auto"/>
        <w:left w:val="none" w:sz="0" w:space="0" w:color="auto"/>
        <w:bottom w:val="none" w:sz="0" w:space="0" w:color="auto"/>
        <w:right w:val="none" w:sz="0" w:space="0" w:color="auto"/>
      </w:divBdr>
    </w:div>
    <w:div w:id="1441337293">
      <w:bodyDiv w:val="1"/>
      <w:marLeft w:val="0"/>
      <w:marRight w:val="0"/>
      <w:marTop w:val="0"/>
      <w:marBottom w:val="0"/>
      <w:divBdr>
        <w:top w:val="none" w:sz="0" w:space="0" w:color="auto"/>
        <w:left w:val="none" w:sz="0" w:space="0" w:color="auto"/>
        <w:bottom w:val="none" w:sz="0" w:space="0" w:color="auto"/>
        <w:right w:val="none" w:sz="0" w:space="0" w:color="auto"/>
      </w:divBdr>
    </w:div>
    <w:div w:id="1713767777">
      <w:bodyDiv w:val="1"/>
      <w:marLeft w:val="0"/>
      <w:marRight w:val="0"/>
      <w:marTop w:val="0"/>
      <w:marBottom w:val="0"/>
      <w:divBdr>
        <w:top w:val="none" w:sz="0" w:space="0" w:color="auto"/>
        <w:left w:val="none" w:sz="0" w:space="0" w:color="auto"/>
        <w:bottom w:val="none" w:sz="0" w:space="0" w:color="auto"/>
        <w:right w:val="none" w:sz="0" w:space="0" w:color="auto"/>
      </w:divBdr>
      <w:divsChild>
        <w:div w:id="1252086746">
          <w:marLeft w:val="0"/>
          <w:marRight w:val="0"/>
          <w:marTop w:val="0"/>
          <w:marBottom w:val="0"/>
          <w:divBdr>
            <w:top w:val="none" w:sz="0" w:space="0" w:color="auto"/>
            <w:left w:val="none" w:sz="0" w:space="0" w:color="auto"/>
            <w:bottom w:val="none" w:sz="0" w:space="0" w:color="auto"/>
            <w:right w:val="none" w:sz="0" w:space="0" w:color="auto"/>
          </w:divBdr>
          <w:divsChild>
            <w:div w:id="15028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ismail</dc:creator>
  <cp:keywords/>
  <dc:description/>
  <cp:lastModifiedBy>abdul ismail</cp:lastModifiedBy>
  <cp:revision>2</cp:revision>
  <dcterms:created xsi:type="dcterms:W3CDTF">2025-10-05T23:31:00Z</dcterms:created>
  <dcterms:modified xsi:type="dcterms:W3CDTF">2025-10-05T23:31:00Z</dcterms:modified>
</cp:coreProperties>
</file>